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630" w:rsidRPr="009C3A86" w:rsidRDefault="00BA4630" w:rsidP="00F449DE">
      <w:pPr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9C3A86">
        <w:rPr>
          <w:rFonts w:ascii="Arial" w:hAnsi="Arial" w:cs="Arial"/>
          <w:bCs/>
          <w:spacing w:val="-3"/>
          <w:sz w:val="22"/>
          <w:szCs w:val="22"/>
        </w:rPr>
        <w:t>In its response to the Queensland Floods Commission of Inquiry Final Report</w:t>
      </w:r>
      <w:r>
        <w:rPr>
          <w:rFonts w:ascii="Arial" w:hAnsi="Arial" w:cs="Arial"/>
          <w:bCs/>
          <w:spacing w:val="-3"/>
          <w:sz w:val="22"/>
          <w:szCs w:val="22"/>
        </w:rPr>
        <w:t>,</w:t>
      </w:r>
      <w:r w:rsidRPr="009C3A86">
        <w:rPr>
          <w:rFonts w:ascii="Arial" w:hAnsi="Arial" w:cs="Arial"/>
          <w:bCs/>
          <w:spacing w:val="-3"/>
          <w:sz w:val="22"/>
          <w:szCs w:val="22"/>
        </w:rPr>
        <w:t xml:space="preserve"> the State Government committed to implementing a state-wide regulatory framework for levees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BA4630" w:rsidRPr="009C3A86" w:rsidRDefault="00BA4630" w:rsidP="00F449DE">
      <w:pPr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C3A86">
        <w:rPr>
          <w:rFonts w:ascii="Arial" w:hAnsi="Arial" w:cs="Arial"/>
          <w:bCs/>
          <w:spacing w:val="-3"/>
          <w:sz w:val="22"/>
          <w:szCs w:val="22"/>
        </w:rPr>
        <w:t xml:space="preserve">The first phase of levee regulation, consisting of the development of a legislative framework for levees under </w:t>
      </w:r>
      <w:r w:rsidRPr="007374D1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9C3A86">
        <w:rPr>
          <w:rFonts w:ascii="Arial" w:hAnsi="Arial" w:cs="Arial"/>
          <w:bCs/>
          <w:i/>
          <w:spacing w:val="-3"/>
          <w:sz w:val="22"/>
          <w:szCs w:val="22"/>
        </w:rPr>
        <w:t>Water Act 2000</w:t>
      </w:r>
      <w:r w:rsidRPr="009C3A86">
        <w:rPr>
          <w:rFonts w:ascii="Arial" w:hAnsi="Arial" w:cs="Arial"/>
          <w:bCs/>
          <w:spacing w:val="-3"/>
          <w:sz w:val="22"/>
          <w:szCs w:val="22"/>
        </w:rPr>
        <w:t>, was passed by Parliament on 2 May 2013 as part of the Land, Water and Other Legislation Amendment Bill 2013.</w:t>
      </w:r>
    </w:p>
    <w:p w:rsidR="00BA4630" w:rsidRDefault="00BA4630" w:rsidP="00F449DE">
      <w:pPr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C3A86">
        <w:rPr>
          <w:rFonts w:ascii="Arial" w:hAnsi="Arial" w:cs="Arial"/>
          <w:bCs/>
          <w:spacing w:val="-3"/>
          <w:sz w:val="22"/>
          <w:szCs w:val="22"/>
        </w:rPr>
        <w:t>A Consultation R</w:t>
      </w:r>
      <w:r w:rsidR="00AA2915">
        <w:rPr>
          <w:rFonts w:ascii="Arial" w:hAnsi="Arial" w:cs="Arial"/>
          <w:bCs/>
          <w:spacing w:val="-3"/>
          <w:sz w:val="22"/>
          <w:szCs w:val="22"/>
        </w:rPr>
        <w:t xml:space="preserve">egulatory </w:t>
      </w:r>
      <w:r w:rsidRPr="009C3A86">
        <w:rPr>
          <w:rFonts w:ascii="Arial" w:hAnsi="Arial" w:cs="Arial"/>
          <w:bCs/>
          <w:spacing w:val="-3"/>
          <w:sz w:val="22"/>
          <w:szCs w:val="22"/>
        </w:rPr>
        <w:t>I</w:t>
      </w:r>
      <w:r w:rsidR="00AA2915">
        <w:rPr>
          <w:rFonts w:ascii="Arial" w:hAnsi="Arial" w:cs="Arial"/>
          <w:bCs/>
          <w:spacing w:val="-3"/>
          <w:sz w:val="22"/>
          <w:szCs w:val="22"/>
        </w:rPr>
        <w:t xml:space="preserve">mpact </w:t>
      </w:r>
      <w:r w:rsidRPr="009C3A86">
        <w:rPr>
          <w:rFonts w:ascii="Arial" w:hAnsi="Arial" w:cs="Arial"/>
          <w:bCs/>
          <w:spacing w:val="-3"/>
          <w:sz w:val="22"/>
          <w:szCs w:val="22"/>
        </w:rPr>
        <w:t>S</w:t>
      </w:r>
      <w:r w:rsidR="00AA2915">
        <w:rPr>
          <w:rFonts w:ascii="Arial" w:hAnsi="Arial" w:cs="Arial"/>
          <w:bCs/>
          <w:spacing w:val="-3"/>
          <w:sz w:val="22"/>
          <w:szCs w:val="22"/>
        </w:rPr>
        <w:t>tatement</w:t>
      </w:r>
      <w:r w:rsidRPr="009C3A8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5D052D">
        <w:rPr>
          <w:rFonts w:ascii="Arial" w:hAnsi="Arial" w:cs="Arial"/>
          <w:bCs/>
          <w:spacing w:val="-3"/>
          <w:sz w:val="22"/>
          <w:szCs w:val="22"/>
        </w:rPr>
        <w:t>was released</w:t>
      </w:r>
      <w:r w:rsidRPr="009C3A8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5D052D">
        <w:rPr>
          <w:rFonts w:ascii="Arial" w:hAnsi="Arial" w:cs="Arial"/>
          <w:bCs/>
          <w:spacing w:val="-3"/>
          <w:sz w:val="22"/>
          <w:szCs w:val="22"/>
        </w:rPr>
        <w:t xml:space="preserve">in July </w:t>
      </w:r>
      <w:r w:rsidRPr="009C3A86">
        <w:rPr>
          <w:rFonts w:ascii="Arial" w:hAnsi="Arial" w:cs="Arial"/>
          <w:bCs/>
          <w:spacing w:val="-3"/>
          <w:sz w:val="22"/>
          <w:szCs w:val="22"/>
        </w:rPr>
        <w:t xml:space="preserve">for public review and to seek feedback on the government’s proposals. </w:t>
      </w:r>
    </w:p>
    <w:p w:rsidR="005D052D" w:rsidRPr="009C3A86" w:rsidRDefault="00DC05EA" w:rsidP="00F449DE">
      <w:pPr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Community feedback was considered in preparing the </w:t>
      </w:r>
      <w:r w:rsidR="005D052D">
        <w:rPr>
          <w:rFonts w:ascii="Arial" w:hAnsi="Arial" w:cs="Arial"/>
          <w:bCs/>
          <w:spacing w:val="-3"/>
          <w:sz w:val="22"/>
          <w:szCs w:val="22"/>
        </w:rPr>
        <w:t>Decision Regulatory Impact Statement.</w:t>
      </w:r>
    </w:p>
    <w:p w:rsidR="00DC05EA" w:rsidRPr="00833410" w:rsidRDefault="00BA4630" w:rsidP="00F449DE">
      <w:pPr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 w:rsidR="00626719">
        <w:rPr>
          <w:rFonts w:ascii="Arial" w:hAnsi="Arial" w:cs="Arial"/>
          <w:sz w:val="22"/>
          <w:szCs w:val="22"/>
        </w:rPr>
        <w:t xml:space="preserve"> the public release of the Decision Regulatory Impact Statement</w:t>
      </w:r>
      <w:r w:rsidR="007374D1" w:rsidRPr="007374D1">
        <w:t xml:space="preserve"> </w:t>
      </w:r>
      <w:r w:rsidR="007374D1" w:rsidRPr="007374D1">
        <w:rPr>
          <w:rFonts w:ascii="Arial" w:hAnsi="Arial" w:cs="Arial"/>
          <w:sz w:val="22"/>
          <w:szCs w:val="22"/>
        </w:rPr>
        <w:t>for the State-wide Regulation of Levees</w:t>
      </w:r>
      <w:r w:rsidR="00626719">
        <w:rPr>
          <w:rFonts w:ascii="Arial" w:hAnsi="Arial" w:cs="Arial"/>
          <w:sz w:val="22"/>
          <w:szCs w:val="22"/>
        </w:rPr>
        <w:t>.</w:t>
      </w:r>
    </w:p>
    <w:p w:rsidR="00BA4630" w:rsidRPr="001731D6" w:rsidRDefault="00107BAA" w:rsidP="007374D1">
      <w:pPr>
        <w:numPr>
          <w:ilvl w:val="0"/>
          <w:numId w:val="1"/>
        </w:numPr>
        <w:tabs>
          <w:tab w:val="clear" w:pos="720"/>
          <w:tab w:val="num" w:pos="426"/>
        </w:tabs>
        <w:spacing w:before="360"/>
        <w:ind w:left="425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731D6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</w:t>
      </w:r>
      <w:r w:rsidR="007374D1">
        <w:rPr>
          <w:rFonts w:ascii="Arial" w:hAnsi="Arial" w:cs="Arial"/>
          <w:bCs/>
          <w:i/>
          <w:spacing w:val="-3"/>
          <w:sz w:val="22"/>
          <w:szCs w:val="22"/>
          <w:u w:val="single"/>
        </w:rPr>
        <w:t>ts</w:t>
      </w:r>
    </w:p>
    <w:p w:rsidR="00BA4630" w:rsidRPr="001731D6" w:rsidRDefault="00F55F68" w:rsidP="007374D1">
      <w:pPr>
        <w:numPr>
          <w:ilvl w:val="0"/>
          <w:numId w:val="2"/>
        </w:numPr>
        <w:spacing w:before="120"/>
        <w:ind w:left="811" w:hanging="386"/>
        <w:jc w:val="both"/>
        <w:rPr>
          <w:rFonts w:ascii="Arial" w:hAnsi="Arial" w:cs="Arial"/>
          <w:i/>
          <w:sz w:val="22"/>
          <w:szCs w:val="22"/>
        </w:rPr>
      </w:pPr>
      <w:hyperlink r:id="rId7" w:history="1">
        <w:r w:rsidR="00AA2915" w:rsidRPr="00DE1C6E">
          <w:rPr>
            <w:rStyle w:val="Hyperlink"/>
            <w:rFonts w:ascii="Arial" w:hAnsi="Arial" w:cs="Arial"/>
            <w:i/>
            <w:sz w:val="22"/>
            <w:szCs w:val="22"/>
          </w:rPr>
          <w:t xml:space="preserve">Regulation of Levees in Queensland - </w:t>
        </w:r>
        <w:r w:rsidR="005D052D" w:rsidRPr="00DE1C6E">
          <w:rPr>
            <w:rStyle w:val="Hyperlink"/>
            <w:rFonts w:ascii="Arial" w:hAnsi="Arial" w:cs="Arial"/>
            <w:i/>
            <w:sz w:val="22"/>
            <w:szCs w:val="22"/>
          </w:rPr>
          <w:t>Decision</w:t>
        </w:r>
        <w:r w:rsidR="00AA2915" w:rsidRPr="00DE1C6E">
          <w:rPr>
            <w:rStyle w:val="Hyperlink"/>
            <w:rFonts w:ascii="Arial" w:hAnsi="Arial" w:cs="Arial"/>
            <w:i/>
            <w:sz w:val="22"/>
            <w:szCs w:val="22"/>
          </w:rPr>
          <w:t xml:space="preserve"> Regulatory Impact Statement</w:t>
        </w:r>
      </w:hyperlink>
    </w:p>
    <w:sectPr w:rsidR="00BA4630" w:rsidRPr="001731D6" w:rsidSect="007374D1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988" w:rsidRDefault="00576988" w:rsidP="00D6589B">
      <w:r>
        <w:separator/>
      </w:r>
    </w:p>
  </w:endnote>
  <w:endnote w:type="continuationSeparator" w:id="0">
    <w:p w:rsidR="00576988" w:rsidRDefault="00576988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988" w:rsidRDefault="00576988" w:rsidP="00D6589B">
      <w:r>
        <w:separator/>
      </w:r>
    </w:p>
  </w:footnote>
  <w:footnote w:type="continuationSeparator" w:id="0">
    <w:p w:rsidR="00576988" w:rsidRDefault="00576988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630" w:rsidRPr="00D75134" w:rsidRDefault="00BA4630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smartTag w:uri="urn:schemas-microsoft-com:office:smarttags" w:element="place">
      <w:smartTag w:uri="urn:schemas-microsoft-com:office:smarttags" w:element="State">
        <w:r w:rsidRPr="00D75134">
          <w:rPr>
            <w:rFonts w:ascii="Arial" w:hAnsi="Arial" w:cs="Arial"/>
            <w:b/>
            <w:sz w:val="28"/>
            <w:szCs w:val="22"/>
          </w:rPr>
          <w:t>Queensland</w:t>
        </w:r>
      </w:smartTag>
    </w:smartTag>
    <w:r w:rsidRPr="00D75134">
      <w:rPr>
        <w:rFonts w:ascii="Arial" w:hAnsi="Arial" w:cs="Arial"/>
        <w:b/>
        <w:sz w:val="28"/>
        <w:szCs w:val="22"/>
      </w:rPr>
      <w:t xml:space="preserve"> Government</w:t>
    </w:r>
  </w:p>
  <w:p w:rsidR="00BA4630" w:rsidRPr="00D75134" w:rsidRDefault="00BA4630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BA4630" w:rsidRPr="001E209B" w:rsidRDefault="00BA4630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8E499B">
      <w:rPr>
        <w:rFonts w:ascii="Arial" w:hAnsi="Arial" w:cs="Arial"/>
        <w:b/>
        <w:sz w:val="22"/>
        <w:szCs w:val="22"/>
      </w:rPr>
      <w:t>January</w:t>
    </w:r>
    <w:r>
      <w:rPr>
        <w:rFonts w:ascii="Arial" w:hAnsi="Arial" w:cs="Arial"/>
        <w:b/>
        <w:sz w:val="22"/>
        <w:szCs w:val="22"/>
      </w:rPr>
      <w:t xml:space="preserve"> 201</w:t>
    </w:r>
    <w:r w:rsidR="002E7A3F">
      <w:rPr>
        <w:rFonts w:ascii="Arial" w:hAnsi="Arial" w:cs="Arial"/>
        <w:b/>
        <w:sz w:val="22"/>
        <w:szCs w:val="22"/>
      </w:rPr>
      <w:t>4</w:t>
    </w:r>
  </w:p>
  <w:p w:rsidR="00BA4630" w:rsidRDefault="00BA4630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51358D">
      <w:rPr>
        <w:rFonts w:ascii="Arial" w:hAnsi="Arial" w:cs="Arial"/>
        <w:b/>
        <w:sz w:val="22"/>
        <w:szCs w:val="22"/>
        <w:u w:val="single"/>
      </w:rPr>
      <w:t xml:space="preserve">Release of </w:t>
    </w:r>
    <w:r w:rsidR="005D052D">
      <w:rPr>
        <w:rFonts w:ascii="Arial" w:hAnsi="Arial" w:cs="Arial"/>
        <w:b/>
        <w:sz w:val="22"/>
        <w:szCs w:val="22"/>
        <w:u w:val="single"/>
      </w:rPr>
      <w:t>Decision</w:t>
    </w:r>
    <w:r w:rsidRPr="0051358D">
      <w:rPr>
        <w:rFonts w:ascii="Arial" w:hAnsi="Arial" w:cs="Arial"/>
        <w:b/>
        <w:sz w:val="22"/>
        <w:szCs w:val="22"/>
        <w:u w:val="single"/>
      </w:rPr>
      <w:t xml:space="preserve"> Regulatory Impact Statement for the State-wide Regulation of Levees</w:t>
    </w:r>
  </w:p>
  <w:p w:rsidR="00BA4630" w:rsidRDefault="00BA4630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Natural Resources and Mines</w:t>
    </w:r>
  </w:p>
  <w:p w:rsidR="00BA4630" w:rsidRDefault="00BA4630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FB473A"/>
    <w:multiLevelType w:val="hybridMultilevel"/>
    <w:tmpl w:val="7144AF6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874"/>
    <w:rsid w:val="00002D4E"/>
    <w:rsid w:val="000163C0"/>
    <w:rsid w:val="0002372B"/>
    <w:rsid w:val="000430DD"/>
    <w:rsid w:val="00080F8F"/>
    <w:rsid w:val="000D1175"/>
    <w:rsid w:val="000F7874"/>
    <w:rsid w:val="00107BAA"/>
    <w:rsid w:val="001227C3"/>
    <w:rsid w:val="00140936"/>
    <w:rsid w:val="001731D6"/>
    <w:rsid w:val="001E209B"/>
    <w:rsid w:val="0021344B"/>
    <w:rsid w:val="002307B0"/>
    <w:rsid w:val="002E7A3F"/>
    <w:rsid w:val="00331B2C"/>
    <w:rsid w:val="003B5871"/>
    <w:rsid w:val="004E3AE1"/>
    <w:rsid w:val="00501C66"/>
    <w:rsid w:val="0051358D"/>
    <w:rsid w:val="00557CAF"/>
    <w:rsid w:val="00576988"/>
    <w:rsid w:val="005B09AB"/>
    <w:rsid w:val="005D052D"/>
    <w:rsid w:val="005F00A2"/>
    <w:rsid w:val="00626719"/>
    <w:rsid w:val="006A2E07"/>
    <w:rsid w:val="006B4993"/>
    <w:rsid w:val="006F152F"/>
    <w:rsid w:val="00701B82"/>
    <w:rsid w:val="00732E22"/>
    <w:rsid w:val="007374D1"/>
    <w:rsid w:val="00740EF5"/>
    <w:rsid w:val="007B6BBB"/>
    <w:rsid w:val="00833410"/>
    <w:rsid w:val="008A4523"/>
    <w:rsid w:val="008B69EB"/>
    <w:rsid w:val="008C753B"/>
    <w:rsid w:val="008D46D1"/>
    <w:rsid w:val="008E499B"/>
    <w:rsid w:val="008F44CD"/>
    <w:rsid w:val="00950178"/>
    <w:rsid w:val="009C3A86"/>
    <w:rsid w:val="009E6F1F"/>
    <w:rsid w:val="009F0DA7"/>
    <w:rsid w:val="00A527A5"/>
    <w:rsid w:val="00A856C6"/>
    <w:rsid w:val="00AA2915"/>
    <w:rsid w:val="00AE39B2"/>
    <w:rsid w:val="00B531ED"/>
    <w:rsid w:val="00B71C39"/>
    <w:rsid w:val="00B74E1D"/>
    <w:rsid w:val="00BA4630"/>
    <w:rsid w:val="00C07656"/>
    <w:rsid w:val="00CE6FBA"/>
    <w:rsid w:val="00CF0D8A"/>
    <w:rsid w:val="00D44948"/>
    <w:rsid w:val="00D5578C"/>
    <w:rsid w:val="00D6589B"/>
    <w:rsid w:val="00D75134"/>
    <w:rsid w:val="00D87586"/>
    <w:rsid w:val="00DB6FE7"/>
    <w:rsid w:val="00DC05EA"/>
    <w:rsid w:val="00DE1C6E"/>
    <w:rsid w:val="00DE4736"/>
    <w:rsid w:val="00DE61EC"/>
    <w:rsid w:val="00DE6E9F"/>
    <w:rsid w:val="00ED6AFD"/>
    <w:rsid w:val="00F10DF9"/>
    <w:rsid w:val="00F449DE"/>
    <w:rsid w:val="00F55F68"/>
    <w:rsid w:val="00F6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44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449D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RI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729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854</CharactersWithSpaces>
  <SharedDoc>false</SharedDoc>
  <HyperlinkBase>https://www.cabinet.qld.gov.au/documents/2014/Jan/RIS Levees/</HyperlinkBase>
  <HLinks>
    <vt:vector size="6" baseType="variant">
      <vt:variant>
        <vt:i4>6291575</vt:i4>
      </vt:variant>
      <vt:variant>
        <vt:i4>0</vt:i4>
      </vt:variant>
      <vt:variant>
        <vt:i4>0</vt:i4>
      </vt:variant>
      <vt:variant>
        <vt:i4>5</vt:i4>
      </vt:variant>
      <vt:variant>
        <vt:lpwstr>Attachments/RIS.pdf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2013-10-18T06:49:00Z</cp:lastPrinted>
  <dcterms:created xsi:type="dcterms:W3CDTF">2017-10-25T01:14:00Z</dcterms:created>
  <dcterms:modified xsi:type="dcterms:W3CDTF">2018-03-06T01:24:00Z</dcterms:modified>
  <cp:category>Water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